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9B" w:rsidRDefault="006C429B" w:rsidP="006C429B">
      <w:pPr>
        <w:pStyle w:val="2"/>
        <w:rPr>
          <w:sz w:val="36"/>
          <w:szCs w:val="36"/>
        </w:rPr>
      </w:pPr>
    </w:p>
    <w:p w:rsidR="006C429B" w:rsidRDefault="006C429B" w:rsidP="006C429B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Повідомлення про оприлюднення</w:t>
      </w:r>
    </w:p>
    <w:p w:rsidR="006C429B" w:rsidRDefault="006C429B" w:rsidP="006C429B">
      <w:pPr>
        <w:pStyle w:val="2"/>
        <w:jc w:val="center"/>
        <w:rPr>
          <w:sz w:val="28"/>
          <w:szCs w:val="28"/>
        </w:rPr>
      </w:pPr>
    </w:p>
    <w:p w:rsidR="006C429B" w:rsidRDefault="006C429B" w:rsidP="00F51CF2">
      <w:pPr>
        <w:rPr>
          <w:sz w:val="28"/>
          <w:szCs w:val="28"/>
        </w:rPr>
      </w:pPr>
      <w:r>
        <w:rPr>
          <w:sz w:val="28"/>
          <w:szCs w:val="28"/>
        </w:rPr>
        <w:t xml:space="preserve">проекту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  <w:r w:rsidRPr="00F73ED0">
        <w:rPr>
          <w:sz w:val="28"/>
          <w:szCs w:val="28"/>
        </w:rPr>
        <w:t xml:space="preserve"> «</w:t>
      </w:r>
      <w:r w:rsidRPr="000A5A8D">
        <w:rPr>
          <w:sz w:val="28"/>
          <w:szCs w:val="28"/>
        </w:rPr>
        <w:t>Про</w:t>
      </w:r>
      <w:r w:rsidR="00F51CF2" w:rsidRPr="00F51CF2">
        <w:rPr>
          <w:sz w:val="28"/>
          <w:szCs w:val="28"/>
          <w:lang w:val="uk-UA"/>
        </w:rPr>
        <w:t xml:space="preserve"> </w:t>
      </w:r>
      <w:r w:rsidR="00F51CF2" w:rsidRPr="00AB785C">
        <w:rPr>
          <w:sz w:val="28"/>
          <w:szCs w:val="28"/>
          <w:lang w:val="uk-UA"/>
        </w:rPr>
        <w:t>податок на нерухоме майно,відмінне від земельної ділянки</w:t>
      </w:r>
      <w:r>
        <w:rPr>
          <w:sz w:val="28"/>
          <w:szCs w:val="28"/>
        </w:rPr>
        <w:t>»</w:t>
      </w:r>
      <w:r w:rsidRPr="000A5A8D">
        <w:rPr>
          <w:sz w:val="28"/>
          <w:szCs w:val="28"/>
        </w:rPr>
        <w:t xml:space="preserve">  </w:t>
      </w:r>
    </w:p>
    <w:p w:rsidR="006C429B" w:rsidRDefault="006C429B" w:rsidP="00F51CF2">
      <w:pPr>
        <w:rPr>
          <w:sz w:val="28"/>
          <w:szCs w:val="28"/>
        </w:rPr>
      </w:pPr>
      <w:r>
        <w:rPr>
          <w:sz w:val="28"/>
          <w:szCs w:val="28"/>
        </w:rPr>
        <w:t xml:space="preserve">     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засади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»  на  </w:t>
      </w:r>
      <w:proofErr w:type="spellStart"/>
      <w:r>
        <w:rPr>
          <w:sz w:val="28"/>
          <w:szCs w:val="28"/>
        </w:rPr>
        <w:t>сайті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Бахмацької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оприлюднюється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 «</w:t>
      </w:r>
      <w:r w:rsidRPr="000A5A8D">
        <w:rPr>
          <w:sz w:val="28"/>
          <w:szCs w:val="28"/>
        </w:rPr>
        <w:t>Про</w:t>
      </w:r>
      <w:r w:rsidR="00F51CF2" w:rsidRPr="00F51CF2">
        <w:rPr>
          <w:sz w:val="28"/>
          <w:szCs w:val="28"/>
          <w:lang w:val="uk-UA"/>
        </w:rPr>
        <w:t xml:space="preserve"> </w:t>
      </w:r>
      <w:r w:rsidR="00F51CF2" w:rsidRPr="00AB785C">
        <w:rPr>
          <w:sz w:val="28"/>
          <w:szCs w:val="28"/>
          <w:lang w:val="uk-UA"/>
        </w:rPr>
        <w:t>податок на нерухоме майно,відмінне від земельної ділянки</w:t>
      </w:r>
      <w:r>
        <w:rPr>
          <w:sz w:val="28"/>
          <w:szCs w:val="28"/>
        </w:rPr>
        <w:t xml:space="preserve">» та аналізи регуляторного впливу даного акта. </w:t>
      </w:r>
    </w:p>
    <w:p w:rsidR="006C429B" w:rsidRDefault="006C429B" w:rsidP="006C429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Проектом передбачається: збільшення надходжень коштів до сільського бюджету.</w:t>
      </w:r>
    </w:p>
    <w:p w:rsidR="006C429B" w:rsidRDefault="006C429B" w:rsidP="006C429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Зауваження та пропозиції до проекту рішення приймаються </w:t>
      </w:r>
      <w:proofErr w:type="spellStart"/>
      <w:r>
        <w:rPr>
          <w:sz w:val="28"/>
          <w:szCs w:val="28"/>
        </w:rPr>
        <w:t>Кропивненською</w:t>
      </w:r>
      <w:proofErr w:type="spellEnd"/>
      <w:r>
        <w:rPr>
          <w:sz w:val="28"/>
          <w:szCs w:val="28"/>
        </w:rPr>
        <w:t xml:space="preserve"> сільською радою протягом одного місяці з дня оприлюднення проекту регуляторного акту у письмовому вигляді за адресою:</w:t>
      </w:r>
      <w:r w:rsidRPr="00CE321C"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 xml:space="preserve">16574, </w:t>
      </w:r>
      <w:proofErr w:type="spellStart"/>
      <w:r w:rsidRPr="000A5A8D">
        <w:rPr>
          <w:sz w:val="28"/>
          <w:szCs w:val="28"/>
        </w:rPr>
        <w:t>с.Кропивне</w:t>
      </w:r>
      <w:proofErr w:type="spellEnd"/>
      <w:r w:rsidRPr="000A5A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вул.Каденюка</w:t>
      </w:r>
      <w:proofErr w:type="spellEnd"/>
      <w:r w:rsidRPr="000A5A8D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9 тел.46-2-24,46-2-35.</w:t>
      </w:r>
    </w:p>
    <w:p w:rsidR="00E70AFD" w:rsidRPr="006C429B" w:rsidRDefault="00E70AFD">
      <w:pPr>
        <w:rPr>
          <w:sz w:val="28"/>
          <w:szCs w:val="28"/>
          <w:lang w:val="uk-UA"/>
        </w:rPr>
      </w:pPr>
    </w:p>
    <w:sectPr w:rsidR="00E70AFD" w:rsidRPr="006C429B" w:rsidSect="00E70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29B"/>
    <w:rsid w:val="006C429B"/>
    <w:rsid w:val="00D06822"/>
    <w:rsid w:val="00E70AFD"/>
    <w:rsid w:val="00F5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C42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6C429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2013-07-01T11:54:00Z</dcterms:created>
  <dcterms:modified xsi:type="dcterms:W3CDTF">2015-02-12T14:24:00Z</dcterms:modified>
</cp:coreProperties>
</file>